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Castelsantangelo sul Nera</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Macerata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